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AVISO 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LE INFORMAMOS A NUESTROS USUARIOS QUE LAS ACTIVIDADES EN EL SERVICIO DE DIAGNÓSTICO SE ENCUENTRAN ABIERTAS EN UN HORARIO DE 10 A 18 HRS A PARTIR DEL 07 DE MARZO DEL PRESENTE.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LES COMPARTIMOS LAS FECHAS DE LOS DÍAS NO LABORABLES.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DIAS FESTIVOS Y PERIODO VACACIONAL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DIAS FESTIVOS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15 A 19 DE ABRIL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01 A 19 DE JULIO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15 Y 16 DE SEPTIEMBRE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01 Y 01 DE NOVIEMBRE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PERIODO VACACIONAL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20 DE DICIEMBRE A 05 DE ENERO DEL 2023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AGRADECEMOS SU PREFERENCIA Y ATENCIÓN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ATTE </w:t>
      </w:r>
    </w:p>
    <w:p w:rsidR="002E2B01" w:rsidRPr="002E2B01" w:rsidRDefault="002E2B01" w:rsidP="002E2B01">
      <w:pPr>
        <w:rPr>
          <w:rFonts w:ascii="Times New Roman" w:eastAsia="Times New Roman" w:hAnsi="Times New Roman" w:cs="Times New Roman"/>
          <w:lang w:eastAsia="es-ES_tradnl"/>
        </w:rPr>
      </w:pPr>
      <w:r w:rsidRPr="002E2B01">
        <w:rPr>
          <w:rFonts w:ascii="Times New Roman" w:eastAsia="Times New Roman" w:hAnsi="Times New Roman" w:cs="Times New Roman"/>
          <w:lang w:eastAsia="es-ES_tradnl"/>
        </w:rPr>
        <w:t>DEPARTAMENTO DE MICROBIOLOGÍA E INMUNOLOGÍA</w:t>
      </w:r>
    </w:p>
    <w:p w:rsidR="004C41C1" w:rsidRDefault="004C41C1">
      <w:bookmarkStart w:id="0" w:name="_GoBack"/>
      <w:bookmarkEnd w:id="0"/>
    </w:p>
    <w:sectPr w:rsidR="004C41C1" w:rsidSect="001C0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01"/>
    <w:rsid w:val="001C0A54"/>
    <w:rsid w:val="002E2B01"/>
    <w:rsid w:val="004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4BDC71-B7A3-484C-AE2F-99D52BE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2022-10-18T18:32:00Z</dcterms:created>
  <dcterms:modified xsi:type="dcterms:W3CDTF">2022-10-18T18:34:00Z</dcterms:modified>
</cp:coreProperties>
</file>